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1E" w:rsidRPr="00031676" w:rsidRDefault="00EE2E1E" w:rsidP="00EE2E1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สค21002 ศาสนาและหน้าที่พลเมือง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หน่วยกิต </w:t>
      </w:r>
    </w:p>
    <w:p w:rsidR="00EE2E1E" w:rsidRPr="00031676" w:rsidRDefault="00EE2E1E" w:rsidP="00EE2E1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EE2E1E" w:rsidRPr="00031676" w:rsidRDefault="00EE2E1E" w:rsidP="00EE2E1E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EE2E1E" w:rsidRPr="00031676" w:rsidRDefault="00EE2E1E" w:rsidP="00EE2E1E">
      <w:pPr>
        <w:ind w:left="2400" w:hanging="240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</w:t>
      </w:r>
    </w:p>
    <w:p w:rsidR="00EE2E1E" w:rsidRPr="00031676" w:rsidRDefault="00EE2E1E" w:rsidP="00EE2E1E">
      <w:pPr>
        <w:ind w:left="993" w:hanging="273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1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เห็นคุณค่าและสืบทอดศาสนา วัฒนธรรม ประเพณีของ ประเทศในทวีปเอเชีย</w:t>
      </w:r>
    </w:p>
    <w:p w:rsidR="00EE2E1E" w:rsidRPr="00031676" w:rsidRDefault="00EE2E1E" w:rsidP="00EE2E1E">
      <w:pPr>
        <w:ind w:left="2400" w:hanging="168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</w:t>
      </w:r>
      <w:r w:rsidRPr="00031676">
        <w:rPr>
          <w:rFonts w:ascii="Angsana New" w:hAnsi="Angsana New" w:cs="Angsana New"/>
          <w:sz w:val="32"/>
          <w:szCs w:val="32"/>
        </w:rPr>
        <w:t>.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ความเข้าใจดำเนินชีวิตตามวิถีประชาธิปไตย กฎระเบียบของประเทศเพื่อนบ้าน</w:t>
      </w:r>
    </w:p>
    <w:p w:rsidR="00EE2E1E" w:rsidRPr="00031676" w:rsidRDefault="00EE2E1E" w:rsidP="00EE2E1E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EE2E1E" w:rsidRPr="00031676" w:rsidRDefault="00EE2E1E" w:rsidP="00EE2E1E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EE2E1E" w:rsidRPr="00031676" w:rsidRDefault="00EE2E1E" w:rsidP="00EE2E1E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ประวัติความเป็นมาของศาสนาในประเทศไทย และประเทศในทวีปเอเชีย</w:t>
      </w:r>
    </w:p>
    <w:p w:rsidR="00EE2E1E" w:rsidRPr="00031676" w:rsidRDefault="00EE2E1E" w:rsidP="00EE2E1E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หลักธรรมสำคัญ ของการปฏิบัติตนให้อยู่ร่วมกันอย่างสันติสุข</w:t>
      </w:r>
    </w:p>
    <w:p w:rsidR="00EE2E1E" w:rsidRPr="00031676" w:rsidRDefault="00EE2E1E" w:rsidP="00EE2E1E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การบริหารจิต ตามหลักศาสนา</w:t>
      </w:r>
    </w:p>
    <w:p w:rsidR="00EE2E1E" w:rsidRPr="00031676" w:rsidRDefault="00EE2E1E" w:rsidP="00EE2E1E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การปฏิบัติตนเป็นคนดีตามหลักคำสอนของแต่ละศาสนา (พุทธ คริสต์ อิสลาม)</w:t>
      </w:r>
    </w:p>
    <w:p w:rsidR="00EE2E1E" w:rsidRPr="00031676" w:rsidRDefault="00EE2E1E" w:rsidP="00EE2E1E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วัฒนธรรม ประเพณี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ที่สำคัญของประเทศไทยและทวีปเอเชีย</w:t>
      </w:r>
    </w:p>
    <w:p w:rsidR="00EE2E1E" w:rsidRPr="00031676" w:rsidRDefault="00EE2E1E" w:rsidP="00EE2E1E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การอนุรักษ์ สืบสาน วัฒนธรรม ประเพณี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และค่านิยม จริยธรรมทางสังคม ที่พึงประสงค์ของสังคมไทย </w:t>
      </w:r>
    </w:p>
    <w:p w:rsidR="00EE2E1E" w:rsidRPr="00031676" w:rsidRDefault="00EE2E1E" w:rsidP="00EE2E1E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7.   โครงสร้างและสาระสำคัญของรัฐธรรมนูญแห่งราชอาณาจักรไทย ที่เกี่ยวข้องกับสิทธิเสรีภาพ                                       </w:t>
      </w:r>
    </w:p>
    <w:p w:rsidR="00EE2E1E" w:rsidRPr="00031676" w:rsidRDefault="00EE2E1E" w:rsidP="00EE2E1E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  หน้าที่ของประชาชน</w:t>
      </w:r>
    </w:p>
    <w:p w:rsidR="00EE2E1E" w:rsidRPr="00031676" w:rsidRDefault="00EE2E1E" w:rsidP="00EE2E1E">
      <w:pPr>
        <w:ind w:left="360" w:firstLine="36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8.   การปฏิรูปการเมืองและจุดเด่นของรัฐธรรมนูญที่เกี่ยวข้องกับสิทธิเสรีภาพหน้าที่ของประชาชน</w:t>
      </w:r>
    </w:p>
    <w:p w:rsidR="00EE2E1E" w:rsidRPr="00031676" w:rsidRDefault="00EE2E1E" w:rsidP="00EE2E1E">
      <w:pPr>
        <w:ind w:left="360" w:firstLine="36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9.   หลักการอยู่ร่วมกันตามวิถีทางประชาธิปไตยบนพื้นฐานของคุณธรรมจริยธรรม</w:t>
      </w:r>
    </w:p>
    <w:p w:rsidR="00EE2E1E" w:rsidRPr="00031676" w:rsidRDefault="00EE2E1E" w:rsidP="00EE2E1E">
      <w:pPr>
        <w:ind w:left="360" w:firstLine="36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10.  สถานการณ์และ การมีส่วนร่วมทางการเมืองการปกครองในสังคมไทย</w:t>
      </w:r>
    </w:p>
    <w:p w:rsidR="00EE2E1E" w:rsidRPr="00031676" w:rsidRDefault="00EE2E1E" w:rsidP="00EE2E1E">
      <w:pPr>
        <w:ind w:left="360" w:firstLine="36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11.   สิทธิมนุษยชนพื้นฐาน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 </w:t>
      </w:r>
    </w:p>
    <w:p w:rsidR="00EE2E1E" w:rsidRPr="00031676" w:rsidRDefault="00EE2E1E" w:rsidP="00EE2E1E">
      <w:pPr>
        <w:ind w:lef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     </w:t>
      </w:r>
    </w:p>
    <w:p w:rsidR="00EE2E1E" w:rsidRPr="00031676" w:rsidRDefault="00EE2E1E" w:rsidP="00EE2E1E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การจัดประสบการณ์การเรียนรู้</w:t>
      </w:r>
    </w:p>
    <w:p w:rsidR="00EE2E1E" w:rsidRPr="00031676" w:rsidRDefault="00EE2E1E" w:rsidP="00EE2E1E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จัดให้มีการค้นคว้าหาความรู้ จากสื่อเอกสาร ตำรา สื่ออิเล็กทรอนิกส์ ภูมิปัญญา สถาบันทางศาสนา การฝึกปฏิบัติ การทำโครงงาน  การจัดกลุ่มอภิปรายแลกเปลี่ยนเรียนรู้ การวิเคราะห์ สถานการณ์จำลอง การสรุปผลการเรียนรู้ และนำเสนอในรูปแบบต่างๆ </w:t>
      </w:r>
    </w:p>
    <w:p w:rsidR="00EE2E1E" w:rsidRPr="00031676" w:rsidRDefault="00EE2E1E" w:rsidP="00EE2E1E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EE2E1E" w:rsidRPr="00031676" w:rsidRDefault="00EE2E1E" w:rsidP="00EE2E1E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EE2E1E" w:rsidRPr="00031676" w:rsidRDefault="00EE2E1E" w:rsidP="00EE2E1E">
      <w:pPr>
        <w:ind w:firstLine="720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031676">
        <w:rPr>
          <w:rFonts w:ascii="Angsana New" w:hAnsi="Angsana New" w:cs="Angsana New"/>
          <w:spacing w:val="-8"/>
          <w:sz w:val="32"/>
          <w:szCs w:val="32"/>
          <w:cs/>
        </w:rPr>
        <w:t>ประเมินจากการทดสอบ การสังเกต การประเมินการมีส่วนร่วมในการทำกิจกรรมและการตรวจผลงาน ฯลฯ</w:t>
      </w:r>
    </w:p>
    <w:p w:rsidR="00EE2E1E" w:rsidRPr="00031676" w:rsidRDefault="00EE2E1E" w:rsidP="00EE2E1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 สค21002 ศาสนาและหน้าที่พลเมือง จำนวน 2 หน่วยกิต</w:t>
      </w:r>
    </w:p>
    <w:p w:rsidR="00EE2E1E" w:rsidRPr="00031676" w:rsidRDefault="00EE2E1E" w:rsidP="00EE2E1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ระดับมัธยมศึกษาตอนต้น </w:t>
      </w:r>
    </w:p>
    <w:p w:rsidR="00EE2E1E" w:rsidRPr="00031676" w:rsidRDefault="00EE2E1E" w:rsidP="00EE2E1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EE2E1E" w:rsidRPr="00031676" w:rsidRDefault="00EE2E1E" w:rsidP="00EE2E1E">
      <w:pPr>
        <w:ind w:left="2400" w:hanging="240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</w:t>
      </w:r>
    </w:p>
    <w:p w:rsidR="00EE2E1E" w:rsidRPr="00031676" w:rsidRDefault="00EE2E1E" w:rsidP="00EE2E1E">
      <w:pPr>
        <w:ind w:left="2400" w:hanging="168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1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เห็นคุณค่าและสืบทอดศาสนา วัฒนธรรม ประเพณีของประเทศในทวีปเอเชีย</w:t>
      </w:r>
    </w:p>
    <w:p w:rsidR="00EE2E1E" w:rsidRPr="00031676" w:rsidRDefault="00EE2E1E" w:rsidP="00EE2E1E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ความเข้าใจดำเนินชีวิตตามวิถีประชาธิปไตย กฎระเบียบของประเทศเพื่อนบ้าน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1843"/>
        <w:gridCol w:w="2657"/>
        <w:gridCol w:w="2742"/>
        <w:gridCol w:w="925"/>
        <w:gridCol w:w="757"/>
        <w:gridCol w:w="757"/>
        <w:gridCol w:w="757"/>
        <w:gridCol w:w="779"/>
        <w:gridCol w:w="757"/>
        <w:gridCol w:w="757"/>
      </w:tblGrid>
      <w:tr w:rsidR="00EE2E1E" w:rsidRPr="00031676" w:rsidTr="00B021A0">
        <w:trPr>
          <w:tblHeader/>
        </w:trPr>
        <w:tc>
          <w:tcPr>
            <w:tcW w:w="445" w:type="dxa"/>
            <w:vMerge w:val="restart"/>
            <w:shd w:val="clear" w:color="auto" w:fill="auto"/>
            <w:vAlign w:val="center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47" w:type="dxa"/>
            <w:vMerge w:val="restart"/>
            <w:shd w:val="clear" w:color="auto" w:fill="auto"/>
            <w:vAlign w:val="center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663" w:type="dxa"/>
            <w:vMerge w:val="restart"/>
            <w:shd w:val="clear" w:color="auto" w:fill="auto"/>
            <w:vAlign w:val="center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48" w:type="dxa"/>
            <w:vMerge w:val="restart"/>
            <w:shd w:val="clear" w:color="auto" w:fill="auto"/>
            <w:vAlign w:val="center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274" w:type="dxa"/>
            <w:gridSpan w:val="3"/>
          </w:tcPr>
          <w:p w:rsidR="00EE2E1E" w:rsidRPr="00031676" w:rsidRDefault="00EE2E1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274" w:type="dxa"/>
            <w:gridSpan w:val="3"/>
          </w:tcPr>
          <w:p w:rsidR="00EE2E1E" w:rsidRPr="00031676" w:rsidRDefault="00EE2E1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EE2E1E" w:rsidRPr="00031676" w:rsidTr="00EE2E1E">
        <w:trPr>
          <w:tblHeader/>
        </w:trPr>
        <w:tc>
          <w:tcPr>
            <w:tcW w:w="445" w:type="dxa"/>
            <w:vMerge/>
            <w:shd w:val="clear" w:color="auto" w:fill="auto"/>
            <w:vAlign w:val="center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47" w:type="dxa"/>
            <w:vMerge/>
            <w:shd w:val="clear" w:color="auto" w:fill="auto"/>
            <w:vAlign w:val="center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663" w:type="dxa"/>
            <w:vMerge/>
            <w:shd w:val="clear" w:color="auto" w:fill="auto"/>
            <w:vAlign w:val="center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EE2E1E" w:rsidRPr="00031676" w:rsidTr="00EE2E1E">
        <w:tc>
          <w:tcPr>
            <w:tcW w:w="445" w:type="dxa"/>
            <w:shd w:val="clear" w:color="auto" w:fill="auto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</w:t>
            </w:r>
          </w:p>
        </w:tc>
        <w:tc>
          <w:tcPr>
            <w:tcW w:w="1847" w:type="dxa"/>
            <w:shd w:val="clear" w:color="auto" w:fill="auto"/>
          </w:tcPr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ศาสนา วัฒนธรรม ประเพณี</w:t>
            </w:r>
          </w:p>
        </w:tc>
        <w:tc>
          <w:tcPr>
            <w:tcW w:w="2663" w:type="dxa"/>
            <w:shd w:val="clear" w:color="auto" w:fill="auto"/>
          </w:tcPr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มีความรู้ ความเข้าใจเกี่ยวกับความเป็นมาของศาสนาต่างๆ ในประเทศไทย และประเทศในทวีปเอเชีย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ind w:right="-6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นำหลักธรรมสำคัญๆ ในศาสนาของตน มาประพฤติปฏิบัติให้สามารถอยู่ร่วมกันกับศาสนาอื่นได้อย่างสันติสุข</w:t>
            </w:r>
          </w:p>
          <w:p w:rsidR="00EE2E1E" w:rsidRPr="00031676" w:rsidRDefault="00EE2E1E" w:rsidP="00722E5E">
            <w:pPr>
              <w:ind w:right="-69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ind w:right="-6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เห็นประโยชน์ในการนำหลักธรรมคำสอนในศาสนาที่ตนนับถือมาประพฤติปฏิบัติตน เพื่อให้เป็นคนดีในสังคม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Default="00EE2E1E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นำข้อปฏิบัติของบุคคลตัวอย่างที่ใช้หลักธรรมทางศาสนามาปฏิบัติในชีวิตประจำวันมาใช้ให้เหมาะสมกับวิถีชีวิตของตนเอง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Default="00EE2E1E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EE2E1E" w:rsidRDefault="00EE2E1E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มีความรู้ ความเข้าใจในวัฒนธรรมประเพณีของประเทศไทยและประเทศในเอเชีย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Default="00EE2E1E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ตระหนักถึงความสำคัญ ในวัฒนธรรมประเพณีของประเทศไทยและประเทศใน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เอเชีย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มีส่วนร่วมในการปฏิบัติตนตามวัฒนธรรมประเพณี ของสังคมไทย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8. ประพฤติตนตามค่านิยมจริยธรรมที่พึงประสงค์ของสังคมไทย</w:t>
            </w:r>
          </w:p>
        </w:tc>
        <w:tc>
          <w:tcPr>
            <w:tcW w:w="2748" w:type="dxa"/>
            <w:shd w:val="clear" w:color="auto" w:fill="auto"/>
          </w:tcPr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ความเป็นมาของศาสนาในประเทศไทย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พุทธ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คริสต์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อิสลาม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ฮินดู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ความเป็นมาของศาสนาในทวีปเอเชีย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พุทธ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คริสต์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อิสลาม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   - ฮินดู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หลักธรรมในแต่ละศาสนาที่ทำให้อยู่ร่วมกับศาสนาอื่นได้อย่างมีความสุข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ศาสนาพุทธ คือ 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พรหมวิหาร4 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ฆราวาสธรรม ฯลฯ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ศาสนาคริสต์ 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ศาสนาอิสลาม 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ศาสนาฮินดู 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4.1 หลักธรรมในแต่ละศาสนาที่ทำให้ผู้นำมาประพฤติปฏิบัติเป็นคนดีในศาสนาพุทธคือ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เบญจศีล เบญจธรรม พรหมวิหารธรรมที่ทำให้งาม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ศาสนาคริสต์ 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ศาสนาอิสลาม 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ศาสนาฮินดู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4.2 กรณีตัวอย่างบุคคลตัวอย่างในแต่ละศาสนา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วัฒนธรรมประเพณีในประเทศไทยและประเทศในเอเชีย</w:t>
            </w:r>
          </w:p>
          <w:p w:rsidR="00EE2E1E" w:rsidRPr="00031676" w:rsidRDefault="00EE2E1E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ภาษา </w:t>
            </w:r>
          </w:p>
          <w:p w:rsidR="00EE2E1E" w:rsidRPr="00031676" w:rsidRDefault="00EE2E1E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การแต่งกาย </w:t>
            </w:r>
          </w:p>
          <w:p w:rsidR="00EE2E1E" w:rsidRPr="00031676" w:rsidRDefault="00EE2E1E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อาหาร </w:t>
            </w:r>
          </w:p>
          <w:p w:rsidR="00EE2E1E" w:rsidRPr="00031676" w:rsidRDefault="00EE2E1E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ประเพณี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ฯลฯ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6. การอนุรักษ์ และสืบสาน วัฒนธรรมประเพณี ของประเทศไทย และประเทศในเอเชีย(กรณีตัวอย่าง) 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การประพฤติปฏิบัติตน เพื่อ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การอนุรักษ์ และสืบสาน วัฒนธรรมประเพณีของประเทศไทยและประเทศในเอเชีย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8. ค่านิยมที่พึงประสงค์ของประเทศไทยและประเทศต่างๆในเอเชีย</w:t>
            </w:r>
          </w:p>
        </w:tc>
        <w:tc>
          <w:tcPr>
            <w:tcW w:w="925" w:type="dxa"/>
            <w:shd w:val="clear" w:color="auto" w:fill="auto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EE2E1E" w:rsidRPr="00031676" w:rsidTr="00EE2E1E">
        <w:tc>
          <w:tcPr>
            <w:tcW w:w="445" w:type="dxa"/>
            <w:shd w:val="clear" w:color="auto" w:fill="auto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847" w:type="dxa"/>
            <w:shd w:val="clear" w:color="auto" w:fill="auto"/>
          </w:tcPr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2663" w:type="dxa"/>
            <w:shd w:val="clear" w:color="auto" w:fill="auto"/>
          </w:tcPr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1.รู้และเข้าใจความสำคัญของรัฐธรรมนูญแห่งราชอาณาจักรไทย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รู้และเข้าใจหลักคุณธรรมจริยธรรมของการอยู่ร่วมกัน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มีส่วนร่วมทางการเมืองการปกครองตามระบอบประชาธิปไตยอันมีพระมหากษัตริย์เป็นประมุข4.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 xml:space="preserve"> รู้และเข้าใจหลักสิทธิมนุษยชน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การมีส่วนร่วมในการ คุ้มครองปกป้องตนเอง และผู้อื่นตามหลักสิทธิมนุษยชน6. ตระหนักถึงประโยชน์ของการมีส่วนร่วมในการคุ้มครองปกป้องตนเอง และผู้อื่นตามหลัก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สิทธิมนุษยชน</w:t>
            </w:r>
          </w:p>
        </w:tc>
        <w:tc>
          <w:tcPr>
            <w:tcW w:w="2748" w:type="dxa"/>
            <w:shd w:val="clear" w:color="auto" w:fill="auto"/>
          </w:tcPr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ความเป็นมา หลักการ เจตนารมณ์ของรัฐธรรมนูญ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โครงสร้าง และสาระสำคัญของรัฐธรรมนูญ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3 การปฏิรูปการเมือง และจุดเด่นของรัฐธรรมนูญที่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เกี่ยวกับสิทธิเสรีภาพหน้าที่ของประชาชน2. หลักการอยู่ร่วมกันตามวิถีทางประชาธิปไตยบนพื้นฐานของคุณธรรมจริยธรรม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.สถานการณ์ และการมีส่วนร่วมทางการเมืองการปกครองตามระบอบประชาธิปไตยอันมีพระมหากษัตริย์เป็นประมุข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4.หลักสิทธิมนุษยชน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การมีส่วนร่วมในการคุ้มครองตนเอง และผู้อื่นตามหลักสิทธิมนุษยชน</w:t>
            </w:r>
          </w:p>
          <w:p w:rsidR="00EE2E1E" w:rsidRPr="00031676" w:rsidRDefault="00EE2E1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6.ประโยชน์ของการมีส่วนร่วมในการคุ้มครองฯ (ยกตัวอย่าง)</w:t>
            </w:r>
          </w:p>
        </w:tc>
        <w:tc>
          <w:tcPr>
            <w:tcW w:w="925" w:type="dxa"/>
            <w:shd w:val="clear" w:color="auto" w:fill="auto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20</w:t>
            </w: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758" w:type="dxa"/>
          </w:tcPr>
          <w:p w:rsidR="00EE2E1E" w:rsidRPr="00031676" w:rsidRDefault="00EE2E1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</w:tbl>
    <w:p w:rsidR="00EE2E1E" w:rsidRPr="00031676" w:rsidRDefault="00EE2E1E" w:rsidP="00EE2E1E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  <w:sectPr w:rsidR="00EE2E1E" w:rsidRPr="00031676" w:rsidSect="00EE2E1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AA7EFE" w:rsidRDefault="00AA7EFE">
      <w:pPr>
        <w:rPr>
          <w:rFonts w:hint="cs"/>
        </w:rPr>
      </w:pPr>
    </w:p>
    <w:sectPr w:rsidR="00AA7EFE" w:rsidSect="00EE2E1E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6310A"/>
    <w:multiLevelType w:val="hybridMultilevel"/>
    <w:tmpl w:val="EE7A77DC"/>
    <w:lvl w:ilvl="0" w:tplc="2F1A3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EE2E1E"/>
    <w:rsid w:val="0052179E"/>
    <w:rsid w:val="00AA7EFE"/>
    <w:rsid w:val="00EE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1E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654</Words>
  <Characters>3729</Characters>
  <Application>Microsoft Office Word</Application>
  <DocSecurity>0</DocSecurity>
  <Lines>31</Lines>
  <Paragraphs>8</Paragraphs>
  <ScaleCrop>false</ScaleCrop>
  <Company>Computer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2013-06-20T18:06:00Z</dcterms:created>
  <dcterms:modified xsi:type="dcterms:W3CDTF">2013-06-20T18:08:00Z</dcterms:modified>
</cp:coreProperties>
</file>